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559" text:style-name="Internet_20_link" text:visited-style-name="Visited_20_Internet_20_Link">
              <text:span text:style-name="ListLabel_20_28">
                <text:span text:style-name="T8">1 Beantwoording artikel 35 vragen GroenLinks - Inzake herindicatie Wmo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59"/>
        Beantwoording artikel 35 vragen GroenLinks - Inzake herindicatie Wmo
        <text:bookmark-end text:name="45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549276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GroenLinks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RGSWTS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09-10-2025 15:59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35 vragen GroenLinks - Herindicatie WMO
              <text:span text:style-name="T3"/>
            </text:p>
            <text:p text:style-name="P7"/>
          </table:table-cell>
          <table:table-cell table:style-name="Table5.A2" office:value-type="string">
            <text:p text:style-name="P8">10-09-2025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50,41 KB</text:p>
          </table:table-cell>
          <table:table-cell table:style-name="Table5.A2" office:value-type="string">
            <text:p text:style-name="P33">
              <text:a xlink:type="simple" xlink:href="https://https://gemeenteraad.venlo.nl//Documenten/Artikel-35-vragen-GroenLinks-Herindicatie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35 vragen GroenLinks - Inzake herindicatie Wmo
              <text:span text:style-name="T3"/>
            </text:p>
            <text:p text:style-name="P7"/>
          </table:table-cell>
          <table:table-cell table:style-name="Table5.A2" office:value-type="string">
            <text:p text:style-name="P8">09-10-2025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516,66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GroenLinks-Inzake-herindicatie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2" meta:character-count="636" meta:non-whitespace-character-count="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