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6000002531776FC4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6429in" svg:height="0.7874in" draw:z-index="1">
                <draw:image xlink:href="Pictures/10000001000001E6000002531776FC4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04-12-2025 05:37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1502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817955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817955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