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81" text:style-name="Internet_20_link" text:visited-style-name="Visited_20_Internet_20_Link">
              <text:span text:style-name="ListLabel_20_28">
                <text:span text:style-name="T8">1 Art. 44 vragen Veur Groeët Venlo - Nieuwe tijd loc maatschappelijke opvang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81"/>
        Art. 44 vragen Veur Groeët Venlo - Nieuwe tijd loc maatschappelijke opvang
        <text:bookmark-end text:name="29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200256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08-05-2024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06-06-2024 16:24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Veur Groeët Venlo - Nieuwe tijd loc maatschappelijke opvang 8-5-24
              <text:span text:style-name="T3"/>
            </text:p>
            <text:p text:style-name="P7"/>
          </table:table-cell>
          <table:table-cell table:style-name="Table5.A2" office:value-type="string">
            <text:p text:style-name="P8">08-05-2024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260,42 KB</text:p>
          </table:table-cell>
          <table:table-cell table:style-name="Table5.A2" office:value-type="string">
            <text:p text:style-name="P33">
              <text:a xlink:type="simple" xlink:href="https://https://gemeenteraad.venlo.nl//Documenten/Veur-Groeet-Venlo-Nieuwe-tijd-loc-maatschappelijke-opvang-8-5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Nieuwe tijd loc Maatschappelijke opvang
              <text:span text:style-name="T3"/>
            </text:p>
            <text:p text:style-name="P7"/>
          </table:table-cell>
          <table:table-cell table:style-name="Table5.A2" office:value-type="string">
            <text:p text:style-name="P8">06-06-2024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Nieuwe-tijd-loc-Maatschappelijke-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8" meta:character-count="706" meta:non-whitespace-character-count="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