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21" text:style-name="Internet_20_link" text:visited-style-name="Visited_20_Internet_20_Link">
              <text:span text:style-name="ListLabel_20_28">
                <text:span text:style-name="T8">1 PvdA - Amateurverenigingen Sport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21"/>
        PvdA - Amateurverenigingen Sport
        <text:bookmark-end text:name="15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21175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PvdA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RGSPOR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24-04-2023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15-06-2023 16:00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PvdA - Amateurverenigingen Sport
              <text:span text:style-name="T3"/>
            </text:p>
            <text:p text:style-name="P7"/>
          </table:table-cell>
          <table:table-cell table:style-name="Table5.A2" office:value-type="string">
            <text:p text:style-name="P8">24-04-2023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109,36 KB</text:p>
          </table:table-cell>
          <table:table-cell table:style-name="Table5.A2" office:value-type="string">
            <text:p text:style-name="P33">
              <text:a xlink:type="simple" xlink:href="https://https://gemeenteraad.venlo.nl//Documenten/PvdA-Amateurverenigingen-Sp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PvdA - Problemen sportverenigingen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15-06-2023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197,77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PvdA-Problemen-sport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79" meta:character-count="548" meta:non-whitespace-character-count="5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