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67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PVV  - Kosten zonnepanelen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80" w:history="1">
        <w:r>
          <w:rPr>
            <w:rFonts w:ascii="Arial" w:hAnsi="Arial" w:eastAsia="Arial" w:cs="Arial"/>
            <w:color w:val="155CAA"/>
            <w:u w:val="single"/>
          </w:rPr>
          <w:t xml:space="preserve">2 D66 - Openbaar maken besluit principeverzoek Schutterij Sint Andreas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31" w:history="1">
        <w:r>
          <w:rPr>
            <w:rFonts w:ascii="Arial" w:hAnsi="Arial" w:eastAsia="Arial" w:cs="Arial"/>
            <w:color w:val="155CAA"/>
            <w:u w:val="single"/>
          </w:rPr>
          <w:t xml:space="preserve">3 Artikel 44 vragen CDA - Ov minima later gemeenten willen aanvragen niet afhandelen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44" w:history="1">
        <w:r>
          <w:rPr>
            <w:rFonts w:ascii="Arial" w:hAnsi="Arial" w:eastAsia="Arial" w:cs="Arial"/>
            <w:color w:val="155CAA"/>
            <w:u w:val="single"/>
          </w:rPr>
          <w:t xml:space="preserve">4 Art 44 vragen PVV - Omgevingsdialoog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69" w:history="1">
        <w:r>
          <w:rPr>
            <w:rFonts w:ascii="Arial" w:hAnsi="Arial" w:eastAsia="Arial" w:cs="Arial"/>
            <w:color w:val="155CAA"/>
            <w:u w:val="single"/>
          </w:rPr>
          <w:t xml:space="preserve">5 Beantwoording artikel 44 vragen CDA  - gratis OV voor minima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71" w:history="1">
        <w:r>
          <w:rPr>
            <w:rFonts w:ascii="Arial" w:hAnsi="Arial" w:eastAsia="Arial" w:cs="Arial"/>
            <w:color w:val="155CAA"/>
            <w:u w:val="single"/>
          </w:rPr>
          <w:t xml:space="preserve">6 Beantwoording artikel 44 vragen PVV -  leningen Zonnepanelen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02" w:history="1">
        <w:r>
          <w:rPr>
            <w:rFonts w:ascii="Arial" w:hAnsi="Arial" w:eastAsia="Arial" w:cs="Arial"/>
            <w:color w:val="155CAA"/>
            <w:u w:val="single"/>
          </w:rPr>
          <w:t xml:space="preserve">7 art 44 vragen Veur Groeët Venlo - 't Raodhoes Blerick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67"/>
      <w:r w:rsidRPr="00A448AC">
        <w:rPr>
          <w:rFonts w:ascii="Arial" w:hAnsi="Arial" w:cs="Arial"/>
          <w:b/>
          <w:bCs/>
          <w:color w:val="303F4C"/>
          <w:lang w:val="en-US"/>
        </w:rPr>
        <w:t>art. 44 vragen PVV  - Kosten zonnepanelen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344955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 15:00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44 vragen PVV - leningen Zonnepanelen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PVV - Kosten zonnepanelen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80"/>
      <w:r w:rsidRPr="00A448AC">
        <w:rPr>
          <w:rFonts w:ascii="Arial" w:hAnsi="Arial" w:cs="Arial"/>
          <w:b/>
          <w:bCs/>
          <w:color w:val="303F4C"/>
          <w:lang w:val="en-US"/>
        </w:rPr>
        <w:t>D66 - Openbaar maken besluit principeverzoek Schutterij Sint Andreas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347888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44 vragen D66 - principeverzoek schutterij St. Andreas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44 vragen D66 - Bijlage Collegevoorstel- en besluit principeverzoek schutterij St. Andreas met bijlagen 19.11.2024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D66 - Openbaar maken besluit principeverzoek Schutterij Sint Andreas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31"/>
      <w:r w:rsidRPr="00A448AC">
        <w:rPr>
          <w:rFonts w:ascii="Arial" w:hAnsi="Arial" w:cs="Arial"/>
          <w:b/>
          <w:bCs/>
          <w:color w:val="303F4C"/>
          <w:lang w:val="en-US"/>
        </w:rPr>
        <w:t>Artikel 44 vragen CDA - Ov minima later gemeenten willen aanvragen niet afhandelen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356218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44 vragen CDA - gratis OV voor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44 vragen CDA - Ov minima later gemeenten willen aanvragen niet afhandelen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44"/>
      <w:r w:rsidRPr="00A448AC">
        <w:rPr>
          <w:rFonts w:ascii="Arial" w:hAnsi="Arial" w:cs="Arial"/>
          <w:b/>
          <w:bCs/>
          <w:color w:val="303F4C"/>
          <w:lang w:val="en-US"/>
        </w:rPr>
        <w:t>Art 44 vragen PVV - Omgevingsdialoog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337120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13:52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44 vragen PVV - Omgevingsdialoog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 Brief Klankbordgroep Zonneveld aan raad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 Verslag klankbordbijeenkomst 20 november 2024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Sprekersplein 6nov24 inspreker 2 Venlo-Oost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Sprekersplein 6nov24 inspreker 4 Venlo-Oost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44 vragen PVV - Omgevingsdialoog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69"/>
      <w:r w:rsidRPr="00A448AC">
        <w:rPr>
          <w:rFonts w:ascii="Arial" w:hAnsi="Arial" w:cs="Arial"/>
          <w:b/>
          <w:bCs/>
          <w:color w:val="303F4C"/>
          <w:lang w:val="en-US"/>
        </w:rPr>
        <w:t>Beantwoording artikel 44 vragen CDA  - gratis OV voor minima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356331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 13:57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44 vragen CDA - gratis OV voor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71"/>
      <w:r w:rsidRPr="00A448AC">
        <w:rPr>
          <w:rFonts w:ascii="Arial" w:hAnsi="Arial" w:cs="Arial"/>
          <w:b/>
          <w:bCs/>
          <w:color w:val="303F4C"/>
          <w:lang w:val="en-US"/>
        </w:rPr>
        <w:t>Beantwoording artikel 44 vragen PVV -  leningen Zonnepanelen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348448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 13:55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44 vragen PVV - leningen Zonnepanelen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02"/>
      <w:r w:rsidRPr="00A448AC">
        <w:rPr>
          <w:rFonts w:ascii="Arial" w:hAnsi="Arial" w:cs="Arial"/>
          <w:b/>
          <w:bCs/>
          <w:color w:val="303F4C"/>
          <w:lang w:val="en-US"/>
        </w:rPr>
        <w:t>art 44 vragen Veur Groeët Venlo - 't Raodhoes Blerick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349272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44 vragen Veur Groeët Venlo - 't Raodhoes Blerick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44-vragen inzake 't Raodhoes Blerick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Beantwoording-artikel-44-vragen-PVV-leningen-Zonnepanelen.pdf" TargetMode="External" /><Relationship Id="rId25" Type="http://schemas.openxmlformats.org/officeDocument/2006/relationships/hyperlink" Target="https://https://gemeenteraad.venlo.nl//Documenten/art-44-vragen-PVV-Kosten-zonnepanelen.pdf" TargetMode="External" /><Relationship Id="rId26" Type="http://schemas.openxmlformats.org/officeDocument/2006/relationships/hyperlink" Target="https://https://gemeenteraad.venlo.nl//Documenten/Beantwoording-artikel-44-vragen-D66-principeverzoek-schutterij-St-Andreas.pdf" TargetMode="External" /><Relationship Id="rId27" Type="http://schemas.openxmlformats.org/officeDocument/2006/relationships/hyperlink" Target="https://https://gemeenteraad.venlo.nl//Documenten/Beantwoording-artikel-44-vragen-D66-Bijlage-Collegevoorstel-en-besluit-principeverzoek-schutterij-St-Andreas-met-bijlagen-19-11-2024.pdf" TargetMode="External" /><Relationship Id="rId28" Type="http://schemas.openxmlformats.org/officeDocument/2006/relationships/hyperlink" Target="https://https://gemeenteraad.venlo.nl//Documenten/D66-Openbaar-maken-besluit-principeverzoek-Schutterij-Sint-Andreas.pdf" TargetMode="External" /><Relationship Id="rId29" Type="http://schemas.openxmlformats.org/officeDocument/2006/relationships/hyperlink" Target="https://https://gemeenteraad.venlo.nl//Documenten/Beantwoording-artikel-44-vragen-CDA-gratis-OV-voor-minima.pdf" TargetMode="External" /><Relationship Id="rId36" Type="http://schemas.openxmlformats.org/officeDocument/2006/relationships/hyperlink" Target="https://https://gemeenteraad.venlo.nl//Documenten/Artikel-44-vragen-CDA-Ov-minima-later-gemeenten-willen-aanvragen-niet-afhandelen.pdf" TargetMode="External" /><Relationship Id="rId37" Type="http://schemas.openxmlformats.org/officeDocument/2006/relationships/hyperlink" Target="https://https://gemeenteraad.venlo.nl//Documenten/Art-44-vragen-PVV-Omgevingsdialoog.pdf" TargetMode="External" /><Relationship Id="rId38" Type="http://schemas.openxmlformats.org/officeDocument/2006/relationships/hyperlink" Target="https://https://gemeenteraad.venlo.nl//Documenten/087-Brief-Klankbordgroep-Zonneveld-aan-raad-geanonimiseerd-1.pdf" TargetMode="External" /><Relationship Id="rId39" Type="http://schemas.openxmlformats.org/officeDocument/2006/relationships/hyperlink" Target="https://https://gemeenteraad.venlo.nl//Documenten/094-Verslag-klankbordbijeenkomst-20-november-2024-geanonimiseerd-1.pdf" TargetMode="External" /><Relationship Id="rId40" Type="http://schemas.openxmlformats.org/officeDocument/2006/relationships/hyperlink" Target="https://https://gemeenteraad.venlo.nl//Documenten/Sprekersplein-6nov24-inspreker-2-Venlo-Oost-geanonimiseerd-1.pdf" TargetMode="External" /><Relationship Id="rId41" Type="http://schemas.openxmlformats.org/officeDocument/2006/relationships/hyperlink" Target="https://https://gemeenteraad.venlo.nl//Documenten/Sprekersplein-6nov24-inspreker-4-Venlo-Oost-1.pdf" TargetMode="External" /><Relationship Id="rId42" Type="http://schemas.openxmlformats.org/officeDocument/2006/relationships/hyperlink" Target="https://https://gemeenteraad.venlo.nl//Documenten/Beantwoording-artikel-44-vragen-PVV-Omgevingsdialoog.pdf" TargetMode="External" /><Relationship Id="rId43" Type="http://schemas.openxmlformats.org/officeDocument/2006/relationships/hyperlink" Target="https://https://gemeenteraad.venlo.nl//Documenten/Beantwoording-artikel-44-vragen-CDA-gratis-OV-voor-minima.pdf" TargetMode="External" /><Relationship Id="rId44" Type="http://schemas.openxmlformats.org/officeDocument/2006/relationships/hyperlink" Target="https://https://gemeenteraad.venlo.nl//Documenten/Beantwoording-artikel-44-vragen-PVV-leningen-Zonnepanelen.pdf" TargetMode="External" /><Relationship Id="rId45" Type="http://schemas.openxmlformats.org/officeDocument/2006/relationships/hyperlink" Target="https://https://gemeenteraad.venlo.nl//Documenten/art-44-vragen-Veur-Groeet-Venlo-t-Raodhoes-Blerick.pdf" TargetMode="External" /><Relationship Id="rId46" Type="http://schemas.openxmlformats.org/officeDocument/2006/relationships/hyperlink" Target="https://https://gemeenteraad.venlo.nl//Documenten/Antwoordbrief-artikel-44-vragen-inzake-t-Raodhoes-Bleric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