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Bosspeeltuin Floriade voor alle kinderen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2 “Herijking subsidies"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Bosspeeltuin Floriade voor alle kinderen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1770347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EENLokaal, GroenLinks,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GroenLinks - Bosspeeltuin Floriade voor alle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27112021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svz bosspeeltuin vml. Floriadeterrein (dagmail 25-01-22)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2024 RIB Speeltuin Brightlands Campus Greenport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“Herijking subsidies"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1754215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EENLokaal, GroenLinks, PvdA, VVD, SP,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RIB Subsidievaststelling 2021 subsidieregels Amateurkunsten, Volkscultuur en Culturele projecten, Sport, Jeugdactiviteiten, Sociale Basis, Evenementen, Toerisme en 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Subsidies HerijkingMotie Coalitie.docx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01122021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RIB Herijking subsidiestelsel - uitvoering motie &amp;amp;#39;&amp;amp;#39;Subsidies Herijking Motie Coalitie&amp;amp;#39;&amp;amp;#39;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Unaniem-angenomen-motie-GroenLinks-Bosspeeltuin-Floriade-voor-alle-kinderen.pdf" TargetMode="External" /><Relationship Id="rId25" Type="http://schemas.openxmlformats.org/officeDocument/2006/relationships/hyperlink" Target="https://https://gemeenteraad.venlo.nl//Documenten/Update-college-27112021.pdf" TargetMode="External" /><Relationship Id="rId26" Type="http://schemas.openxmlformats.org/officeDocument/2006/relationships/hyperlink" Target="https://https://gemeenteraad.venlo.nl//Documenten/Memo-Raad-svz-bosspeeltuin-vml-Floriadeterrein-dagmail-25-01-22.pdf" TargetMode="External" /><Relationship Id="rId27" Type="http://schemas.openxmlformats.org/officeDocument/2006/relationships/hyperlink" Target="https://https://gemeenteraad.venlo.nl//Documenten/038-2024-RIB-Speeltuin-Brightlands-Campus-Greenport-1.pdf" TargetMode="External" /><Relationship Id="rId28" Type="http://schemas.openxmlformats.org/officeDocument/2006/relationships/hyperlink" Target="https://https://gemeenteraad.venlo.nl//Documenten/104-RIB-Subsidievaststelling-2021-subsidieregels-Amateurkunsten-Volkscultuur-en-Culturele-projecten-Sport-Jeugdactiviteiten-Sociale-Basis-Evenementen-Toerisme-en-recreatie.pdf" TargetMode="External" /><Relationship Id="rId29" Type="http://schemas.openxmlformats.org/officeDocument/2006/relationships/hyperlink" Target="https://https://gemeenteraad.venlo.nl//Documenten/Subsidies-HerijkingMotie-Coalitie-docx.pdf" TargetMode="External" /><Relationship Id="rId36" Type="http://schemas.openxmlformats.org/officeDocument/2006/relationships/hyperlink" Target="https://https://gemeenteraad.venlo.nl//Documenten/Update-college-01122021.pdf" TargetMode="External" /><Relationship Id="rId37" Type="http://schemas.openxmlformats.org/officeDocument/2006/relationships/hyperlink" Target="https://https://gemeenteraad.venlo.nl//Documenten/066-RIB-Herijking-subsidiestelsel-uitvoering-motie-39-39-Subsidies-Herijking-Motie-Coalitie-39-3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