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1 50-gezinnenaanpak</text:span>
              </text:span>
            </text:a>
          </text:p>
        </text:list-item>
        <text:list-item>
          <text:p text:style-name="P2" loext:marker-style-name="T5">
            <text:a xlink:type="simple" xlink:href="#197" text:style-name="Internet_20_link" text:visited-style-name="Visited_20_Internet_20_Link">
              <text:span text:style-name="ListLabel_20_28">
                <text:span text:style-name="T8">2 Kadernota 2023 Coördinator Diversiteit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"/>
        50-gezinnenaanpak
        <text:bookmark-end text:name="19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1869771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D66, VVD, VSP, FvD en DENK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Schatorjé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29-09-2022 17:00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Unaniem aangenomen Motie 50-gezinnenaanpak D66-VVD-VSP-FvD-DENK
              <text:span text:style-name="T3"/>
            </text:p>
            <text:p text:style-name="P7"/>
          </table:table-cell>
          <table:table-cell table:style-name="Table5.A2" office:value-type="string">
            <text:p text:style-name="P8">30-05-2022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139,64 KB</text:p>
          </table:table-cell>
          <table:table-cell table:style-name="Table5.A2" office:value-type="string">
            <text:p text:style-name="P33">
              <text:a xlink:type="simple" xlink:href="https://https://gemeenteraad.venlo.nl//Documenten/Unaniem-aangenomen-Motie-50-gezinnenaanpak-D66-VVD-VSP-FvD-DE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De werkconferentie is gepland op woensdag 7 december 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18,03 KB</text:p>
          </table:table-cell>
          <table:table-cell table:style-name="Table5.A2" office:value-type="string">
            <text:p text:style-name="P33">
              <text:a xlink:type="simple" xlink:href="https://https://gemeenteraad.venlo.nl//Documenten/De-werkconferentie-is-gepland-op-woensdag-7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"/>
        <text:soft-page-break/>
        Kadernota 2023 Coördinator Diversiteit
        <text:bookmark-end text:name="197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1869777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DENK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RGFINT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Wethouder Schatorjé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25-05-2022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26-09-2022 11:51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109 RIB Motie Coordinator Diversiteit
              <text:span text:style-name="T3"/>
            </text:p>
            <text:p text:style-name="P7"/>
          </table:table-cell>
          <table:table-cell table:style-name="Table8.A2" office:value-type="string">
            <text:p text:style-name="P8">20-07-2022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320,29 KB</text:p>
          </table:table-cell>
          <table:table-cell table:style-name="Table8.A2" office:value-type="string">
            <text:p text:style-name="P33">
              <text:a xlink:type="simple" xlink:href="https://https://gemeenteraad.venlo.nl//Documenten/109-RIB-Motie-Coordinator-Diversitei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Aangenomen Motie Kadernota 2023 Coördinator Diversiteit DENK
              <text:span text:style-name="T3"/>
            </text:p>
            <text:p text:style-name="P7"/>
          </table:table-cell>
          <table:table-cell table:style-name="Table8.A2" office:value-type="string">
            <text:p text:style-name="P8">30-05-2022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97,74 KB</text:p>
          </table:table-cell>
          <table:table-cell table:style-name="Table8.A2" office:value-type="string">
            <text:p text:style-name="P33">
              <text:a xlink:type="simple" xlink:href="https://https://gemeenteraad.venlo.nl//Documenten/Aangenomen-Motie-Kadernota-2023-Cooerdinator-Diversiteit-DEN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" meta:object-count="0" meta:page-count="2" meta:paragraph-count="81" meta:word-count="145" meta:character-count="1067" meta:non-whitespace-character-count="1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