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" w:history="1">
        <w:r>
          <w:rPr>
            <w:rFonts w:ascii="Arial" w:hAnsi="Arial" w:eastAsia="Arial" w:cs="Arial"/>
            <w:color w:val="155CAA"/>
            <w:u w:val="single"/>
          </w:rPr>
          <w:t xml:space="preserve">1 50-gezinnenaanpak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" w:history="1">
        <w:r>
          <w:rPr>
            <w:rFonts w:ascii="Arial" w:hAnsi="Arial" w:eastAsia="Arial" w:cs="Arial"/>
            <w:color w:val="155CAA"/>
            <w:u w:val="single"/>
          </w:rPr>
          <w:t xml:space="preserve">2 Kadernota 2023 Coördinator Diversiteit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"/>
      <w:r w:rsidRPr="00A448AC">
        <w:rPr>
          <w:rFonts w:ascii="Arial" w:hAnsi="Arial" w:cs="Arial"/>
          <w:b/>
          <w:bCs/>
          <w:color w:val="303F4C"/>
          <w:lang w:val="en-US"/>
        </w:rPr>
        <w:t>50-gezinnenaanpak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1869771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VVD, VSP, FvD en 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50-gezinnenaanpak D66-VVD-VSP-FvD-DENK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werkconferentie is gepland op woensdag 7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"/>
      <w:r w:rsidRPr="00A448AC">
        <w:rPr>
          <w:rFonts w:ascii="Arial" w:hAnsi="Arial" w:cs="Arial"/>
          <w:b/>
          <w:bCs/>
          <w:color w:val="303F4C"/>
          <w:lang w:val="en-US"/>
        </w:rPr>
        <w:t>Kadernota 2023 Coördinator Diversiteit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1869777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RGFINT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RIB Motie Coordinator Diversiteit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Kadernota 2023 Coördinator Diversiteit DENK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Unaniem-aangenomen-Motie-50-gezinnenaanpak-D66-VVD-VSP-FvD-DENK.pdf" TargetMode="External" /><Relationship Id="rId25" Type="http://schemas.openxmlformats.org/officeDocument/2006/relationships/hyperlink" Target="https://https://gemeenteraad.venlo.nl//Documenten/De-werkconferentie-is-gepland-op-woensdag-7-december-2022.pdf" TargetMode="External" /><Relationship Id="rId26" Type="http://schemas.openxmlformats.org/officeDocument/2006/relationships/hyperlink" Target="https://https://gemeenteraad.venlo.nl//Documenten/109-RIB-Motie-Coordinator-Diversiteit.pdf" TargetMode="External" /><Relationship Id="rId27" Type="http://schemas.openxmlformats.org/officeDocument/2006/relationships/hyperlink" Target="https://https://gemeenteraad.venlo.nl//Documenten/Aangenomen-Motie-Kadernota-2023-Cooerdinator-Diversiteit-DEN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