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5" text:style-name="Internet_20_link" text:visited-style-name="Visited_20_Internet_20_Link">
              <text:span text:style-name="ListLabel_20_28">
                <text:span text:style-name="T8">1 Mc Motie D66 Groenblauwe schoolpleinen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5"/>
        Mc Motie D66 Groenblauwe schoolpleinen
        <text:bookmark-end text:name="10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1911947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10:53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1911947 Mc Motie D66 Groenblauwe schoolpleinen
              <text:span text:style-name="T3"/>
            </text:p>
            <text:p text:style-name="P7"/>
          </table:table-cell>
          <table:table-cell table:style-name="Table5.A2" office:value-type="string">
            <text:p text:style-name="P8">07-11-2022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136,28 KB</text:p>
          </table:table-cell>
          <table:table-cell table:style-name="Table5.A2" office:value-type="string">
            <text:p text:style-name="P33">
              <text:a xlink:type="simple" xlink:href="https://https://gemeenteraad.venlo.nl//Documenten/1911947-Mc-Motie-D66-Groenblauwe-schoolple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RIB 2023-51 Motie groenblauwe schoolpleinen (2)
              <text:span text:style-name="T3"/>
            </text:p>
            <text:p text:style-name="P7"/>
          </table:table-cell>
          <table:table-cell table:style-name="Table5.A2" office:value-type="string">
            <text:p text:style-name="P8">17-05-2023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276,37 KB</text:p>
          </table:table-cell>
          <table:table-cell table:style-name="Table5.A2" office:value-type="string">
            <text:p text:style-name="P33">
              <text:a xlink:type="simple" xlink:href="https://https://gemeenteraad.venlo.nl//Documenten/RIB-2023-51-Motie-groenblauwe-schoolplein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4" meta:word-count="80" meta:character-count="565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