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2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92" text:style-name="Internet_20_link" text:visited-style-name="Visited_20_Internet_20_Link">
              <text:span text:style-name="ListLabel_20_28">
                <text:span text:style-name="T8">1 143 2024 RIB Stand van zaken dossier Grondexploitatiemaatschappij Californie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2"/>
        143 2024 RIB Stand van zaken dossier Grondexploitatiemaatschappij Californie
        <text:bookmark-end text:name="33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20-09-2024 16:33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143 2024 RIB Stand van zaken dossier Grondexploitatiemaatschappij Californie
              <text:span text:style-name="T3"/>
            </text:p>
            <text:p text:style-name="P7"/>
          </table:table-cell>
          <table:table-cell table:style-name="Table5.A2" office:value-type="string">
            <text:p text:style-name="P8">20-09-2024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236,56 KB</text:p>
          </table:table-cell>
          <table:table-cell table:style-name="Table5.A2" office:value-type="string">
            <text:p text:style-name="P33">
              <text:a xlink:type="simple" xlink:href="https://https://gemeenteraad.venlo.nl//Documenten/143-2024-RIB-Stand-van-zaken-dossier-Grondexploitatiemaatschappij-Califor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143 2024 RIB Bijl.01 Vonnis Californie
              <text:span text:style-name="T3"/>
            </text:p>
            <text:p text:style-name="P7"/>
          </table:table-cell>
          <table:table-cell table:style-name="Table5.A2" office:value-type="string">
            <text:p text:style-name="P8">20-09-2024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https://gemeenteraad.venlo.nl//Documenten/143-2024-RIB-Bijl-01-Vonnis-Californ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143 2024 RIB Bijl.02 N_O_ Onderzoeksrapport Californie - gemeente HadM - 3 juli 2024
              <text:span text:style-name="T3"/>
            </text:p>
            <text:p text:style-name="P7"/>
          </table:table-cell>
          <table:table-cell table:style-name="Table5.A2" office:value-type="string">
            <text:p text:style-name="P8">20-09-2024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5.A2" office:value-type="string">
            <text:p text:style-name="P33">
              <text:a xlink:type="simple" xlink:href="https://https://gemeenteraad.venlo.nl//Documenten/143-2024-RIB-Bijl-02-N-O-Onderzoeksrapport-Californie-gemeente-HadM-3-jul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143 2024 RIB Bijl.03 Brief aan GEC
              <text:span text:style-name="T3"/>
            </text:p>
            <text:p text:style-name="P7"/>
          </table:table-cell>
          <table:table-cell table:style-name="Table5.A2" office:value-type="string">
            <text:p text:style-name="P8">20-09-2024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297,48 KB</text:p>
          </table:table-cell>
          <table:table-cell table:style-name="Table5.A2" office:value-type="string">
            <text:p text:style-name="P33">
              <text:a xlink:type="simple" xlink:href="https://https://gemeenteraad.venlo.nl//Documenten/143-2024-RIB-Bijl-03-Brief-aan-GE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143 2024 RIB Bijl.04 Persverklaring Lodewijk Burghout inz. Californië
              <text:span text:style-name="T3"/>
            </text:p>
            <text:p text:style-name="P7"/>
          </table:table-cell>
          <table:table-cell table:style-name="Table5.A2" office:value-type="string">
            <text:p text:style-name="P8">20-09-2024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79,49 KB</text:p>
          </table:table-cell>
          <table:table-cell table:style-name="Table5.A2" office:value-type="string">
            <text:p text:style-name="P33">
              <text:a xlink:type="simple" xlink:href="https://https://gemeenteraad.venlo.nl//Documenten/143-2024-RIB-Bijl-04-Persverklaring-Lodewijk-Burghout-inz-Californ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4" meta:word-count="130" meta:character-count="867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