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1.578947368421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Venlo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11:00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(17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645" w:history="1">
        <w:r>
          <w:rPr>
            <w:rFonts w:ascii="Arial" w:hAnsi="Arial" w:eastAsia="Arial" w:cs="Arial"/>
            <w:color w:val="155CAA"/>
            <w:u w:val="single"/>
          </w:rPr>
          <w:t xml:space="preserve">1 059 2023 RIB Voornemen en voorstel voor participatie Delta Rhine Corridor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640" w:history="1">
        <w:r>
          <w:rPr>
            <w:rFonts w:ascii="Arial" w:hAnsi="Arial" w:eastAsia="Arial" w:cs="Arial"/>
            <w:color w:val="155CAA"/>
            <w:u w:val="single"/>
          </w:rPr>
          <w:t xml:space="preserve">2 061 2023 RIB JOGG overeenkomst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639" w:history="1">
        <w:r>
          <w:rPr>
            <w:rFonts w:ascii="Arial" w:hAnsi="Arial" w:eastAsia="Arial" w:cs="Arial"/>
            <w:color w:val="155CAA"/>
            <w:u w:val="single"/>
          </w:rPr>
          <w:t xml:space="preserve">3 060 2023 RIB Beverbeheerplan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638" w:history="1">
        <w:r>
          <w:rPr>
            <w:rFonts w:ascii="Arial" w:hAnsi="Arial" w:eastAsia="Arial" w:cs="Arial"/>
            <w:color w:val="155CAA"/>
            <w:u w:val="single"/>
          </w:rPr>
          <w:t xml:space="preserve">4 056 2023 RIB Projectpartnerschap van gemeente Venlo met Oekraïense stad Kropywnyzkyj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637" w:history="1">
        <w:r>
          <w:rPr>
            <w:rFonts w:ascii="Arial" w:hAnsi="Arial" w:eastAsia="Arial" w:cs="Arial"/>
            <w:color w:val="155CAA"/>
            <w:u w:val="single"/>
          </w:rPr>
          <w:t xml:space="preserve">5 044 2023 RIB Handelingsperspectief Bolwaterstraat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612" w:history="1">
        <w:r>
          <w:rPr>
            <w:rFonts w:ascii="Arial" w:hAnsi="Arial" w:eastAsia="Arial" w:cs="Arial"/>
            <w:color w:val="155CAA"/>
            <w:u w:val="single"/>
          </w:rPr>
          <w:t xml:space="preserve">6 RIB 2023-55 Uitstel subsidieverlening Stg. Hagerhof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611" w:history="1">
        <w:r>
          <w:rPr>
            <w:rFonts w:ascii="Arial" w:hAnsi="Arial" w:eastAsia="Arial" w:cs="Arial"/>
            <w:color w:val="155CAA"/>
            <w:u w:val="single"/>
          </w:rPr>
          <w:t xml:space="preserve">7 RIB 2023-51 Motie groenblauwe schoolpleinen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610" w:history="1">
        <w:r>
          <w:rPr>
            <w:rFonts w:ascii="Arial" w:hAnsi="Arial" w:eastAsia="Arial" w:cs="Arial"/>
            <w:color w:val="155CAA"/>
            <w:u w:val="single"/>
          </w:rPr>
          <w:t xml:space="preserve">8 RIB 2023-49 Jaarverslag VTH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609" w:history="1">
        <w:r>
          <w:rPr>
            <w:rFonts w:ascii="Arial" w:hAnsi="Arial" w:eastAsia="Arial" w:cs="Arial"/>
            <w:color w:val="155CAA"/>
            <w:u w:val="single"/>
          </w:rPr>
          <w:t xml:space="preserve">9 RIB 2023-46 motie zwemmen onder schooltijd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582" w:history="1">
        <w:r>
          <w:rPr>
            <w:rFonts w:ascii="Arial" w:hAnsi="Arial" w:eastAsia="Arial" w:cs="Arial"/>
            <w:color w:val="155CAA"/>
            <w:u w:val="single"/>
          </w:rPr>
          <w:t xml:space="preserve">10 048 2023 RIB Vaststelling herijking Actieprogramma Toerisme en Recreatie Noord-Limburg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570" w:history="1">
        <w:r>
          <w:rPr>
            <w:rFonts w:ascii="Arial" w:hAnsi="Arial" w:eastAsia="Arial" w:cs="Arial"/>
            <w:color w:val="155CAA"/>
            <w:u w:val="single"/>
          </w:rPr>
          <w:t xml:space="preserve">11 021 2023 RIB Laaggeletterdheid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551" w:history="1">
        <w:r>
          <w:rPr>
            <w:rFonts w:ascii="Arial" w:hAnsi="Arial" w:eastAsia="Arial" w:cs="Arial"/>
            <w:color w:val="155CAA"/>
            <w:u w:val="single"/>
          </w:rPr>
          <w:t xml:space="preserve">12 030 2023 RIB Kentekenonderzoek Kaldenkerkerweg Tegelen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549" w:history="1">
        <w:r>
          <w:rPr>
            <w:rFonts w:ascii="Arial" w:hAnsi="Arial" w:eastAsia="Arial" w:cs="Arial"/>
            <w:color w:val="155CAA"/>
            <w:u w:val="single"/>
          </w:rPr>
          <w:t xml:space="preserve">13 034 2023 RIB TRAP 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547" w:history="1">
        <w:r>
          <w:rPr>
            <w:rFonts w:ascii="Arial" w:hAnsi="Arial" w:eastAsia="Arial" w:cs="Arial"/>
            <w:color w:val="155CAA"/>
            <w:u w:val="single"/>
          </w:rPr>
          <w:t xml:space="preserve">14 036 2023 RIB Ontwikkelend beheer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545" w:history="1">
        <w:r>
          <w:rPr>
            <w:rFonts w:ascii="Arial" w:hAnsi="Arial" w:eastAsia="Arial" w:cs="Arial"/>
            <w:color w:val="155CAA"/>
            <w:u w:val="single"/>
          </w:rPr>
          <w:t xml:space="preserve">15 038 2023 RIB Management samenvatting Leger des Heils tussenvoorziening beschermd wonen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543" w:history="1">
        <w:r>
          <w:rPr>
            <w:rFonts w:ascii="Arial" w:hAnsi="Arial" w:eastAsia="Arial" w:cs="Arial"/>
            <w:color w:val="155CAA"/>
            <w:u w:val="single"/>
          </w:rPr>
          <w:t xml:space="preserve">16 039 2023 RIB Terugkoppeling actiepunten omgevingsdialoog Hakkesstraat-Hendrikkenhofstraat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541" w:history="1">
        <w:r>
          <w:rPr>
            <w:rFonts w:ascii="Arial" w:hAnsi="Arial" w:eastAsia="Arial" w:cs="Arial"/>
            <w:color w:val="155CAA"/>
            <w:u w:val="single"/>
          </w:rPr>
          <w:t xml:space="preserve">17 041 2023 RIB Informatieveiligheid en ENSIA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645"/>
      <w:r w:rsidRPr="00A448AC">
        <w:rPr>
          <w:rFonts w:ascii="Arial" w:hAnsi="Arial" w:cs="Arial"/>
          <w:b/>
          <w:bCs/>
          <w:color w:val="303F4C"/>
          <w:lang w:val="en-US"/>
        </w:rPr>
        <w:t>059 2023 RIB Voornemen en voorstel voor participatie Delta Rhine Corridor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26-05-2023 09:32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059 2023 RIB Bijlage 2 - RIB 2021-80 Buisleidingen haalbaarheidsonderzoek Rotterdam-Chemelot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431,13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059 2023 RIB Voornemen en voorstel voor participatie Delta Rhine Corridor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368,27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059 2023 RIB Bijlage 1 - Voornemen en voorstel voor participatie - Delta Rhine Corridor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938,31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640"/>
      <w:r w:rsidRPr="00A448AC">
        <w:rPr>
          <w:rFonts w:ascii="Arial" w:hAnsi="Arial" w:cs="Arial"/>
          <w:b/>
          <w:bCs/>
          <w:color w:val="303F4C"/>
          <w:lang w:val="en-US"/>
        </w:rPr>
        <w:t>061 2023 RIB JOGG overeenkomst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25-05-2023 16:24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061 2023 RIB Bijlage 1 Samenwerkingsovereenkomst Ketenaanpak JOGG (2)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134,77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061 2023 RIB JOGG overeenkomst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113,89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061 203 RIB Bijlag 2 De JOGG-aanpak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171,56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639"/>
      <w:r w:rsidRPr="00A448AC">
        <w:rPr>
          <w:rFonts w:ascii="Arial" w:hAnsi="Arial" w:cs="Arial"/>
          <w:b/>
          <w:bCs/>
          <w:color w:val="303F4C"/>
          <w:lang w:val="en-US"/>
        </w:rPr>
        <w:t>060 2023 RIB Beverbeheerplan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25-05-2023 16:23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060 2023 RIB Beverbeheerplan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144,77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060 2023 RIB Bijlage Rapport beverbeheerplan Venlo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8,19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638"/>
      <w:r w:rsidRPr="00A448AC">
        <w:rPr>
          <w:rFonts w:ascii="Arial" w:hAnsi="Arial" w:cs="Arial"/>
          <w:b/>
          <w:bCs/>
          <w:color w:val="303F4C"/>
          <w:lang w:val="en-US"/>
        </w:rPr>
        <w:t>056 2023 RIB Projectpartnerschap van gemeente Venlo met Oekraïense stad Kropywnyzkyj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25-05-2023 16:23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056 2023 RIB Projectpartnerschap van gemeente Venlo met Oekraïense stad Kropywnyzkyj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177,02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637"/>
      <w:r w:rsidRPr="00A448AC">
        <w:rPr>
          <w:rFonts w:ascii="Arial" w:hAnsi="Arial" w:cs="Arial"/>
          <w:b/>
          <w:bCs/>
          <w:color w:val="303F4C"/>
          <w:lang w:val="en-US"/>
        </w:rPr>
        <w:t>044 2023 RIB Handelingsperspectief Bolwaterstraat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25-05-2023 16:22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 2023 RIB Handelingsperspectief Bolwaterstraat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411,52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 2023 RIB Bijlage Handelingsperspectief Bolwaterstraat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8,45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612"/>
      <w:r w:rsidRPr="00A448AC">
        <w:rPr>
          <w:rFonts w:ascii="Arial" w:hAnsi="Arial" w:cs="Arial"/>
          <w:b/>
          <w:bCs/>
          <w:color w:val="303F4C"/>
          <w:lang w:val="en-US"/>
        </w:rPr>
        <w:t>RIB 2023-55 Uitstel subsidieverlening Stg. Hagerhof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17-05-2023 17:14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2023-55 Uitstel subsidieverlening Stg. Hagerhof deel 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127,51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611"/>
      <w:r w:rsidRPr="00A448AC">
        <w:rPr>
          <w:rFonts w:ascii="Arial" w:hAnsi="Arial" w:cs="Arial"/>
          <w:b/>
          <w:bCs/>
          <w:color w:val="303F4C"/>
          <w:lang w:val="en-US"/>
        </w:rPr>
        <w:t>RIB 2023-51 Motie groenblauwe schoolpleinen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17-05-2023 17:14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2023-51 Bijlage Motie groenblauwe schoolpleinen (1)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144,63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2023-51 Motie groenblauwe schoolpleinen (2)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276,37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610"/>
      <w:r w:rsidRPr="00A448AC">
        <w:rPr>
          <w:rFonts w:ascii="Arial" w:hAnsi="Arial" w:cs="Arial"/>
          <w:b/>
          <w:bCs/>
          <w:color w:val="303F4C"/>
          <w:lang w:val="en-US"/>
        </w:rPr>
        <w:t>RIB 2023-49 Jaarverslag VTH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17-05-2023 17:13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2023-49 Bijlage 1 Jaarverslag VTH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1,92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2023-49 Jaarverslag VTH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226,30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609"/>
      <w:r w:rsidRPr="00A448AC">
        <w:rPr>
          <w:rFonts w:ascii="Arial" w:hAnsi="Arial" w:cs="Arial"/>
          <w:b/>
          <w:bCs/>
          <w:color w:val="303F4C"/>
          <w:lang w:val="en-US"/>
        </w:rPr>
        <w:t>RIB 2023-46 motie zwemmen onder schooltijd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17-05-2023 17:12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2023 - 46 Bijlage 1 motie - zwemmen onder schooltijd -CDA- Raquel van de Put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45,71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2023-46 motie zwemmen onder schooltijd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218,70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582"/>
      <w:r w:rsidRPr="00A448AC">
        <w:rPr>
          <w:rFonts w:ascii="Arial" w:hAnsi="Arial" w:cs="Arial"/>
          <w:b/>
          <w:bCs/>
          <w:color w:val="303F4C"/>
          <w:lang w:val="en-US"/>
        </w:rPr>
        <w:t>048 2023 RIB Vaststelling herijking Actieprogramma Toerisme en Recreatie Noord-Limburg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10-05-2023 16:49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048 RIB Vaststelling Actieprogramma Toerisme en Recreatie Noord-Limburg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216,61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048 bijl1 Herijking actieprogramma Toerisme en Recreatie Noord-Limburg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2,99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570"/>
      <w:r w:rsidRPr="00A448AC">
        <w:rPr>
          <w:rFonts w:ascii="Arial" w:hAnsi="Arial" w:cs="Arial"/>
          <w:b/>
          <w:bCs/>
          <w:color w:val="303F4C"/>
          <w:lang w:val="en-US"/>
        </w:rPr>
        <w:t>021 2023 RIB Laaggeletterdheid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09-05-2023 14:12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 RIB Laaggeletterdheid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465,86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 RIB bijl1 Regionaal beleidsprogramma Noord-Limburg 19102021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5,96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 RIB bijl2 lokaal uitvoeringsprogramma Laaggeletterdheid (1)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11,61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 RIB bijl3 uitvoeringsprogramma laaggeletterheid Noord-Limburg (1)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540,48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551"/>
      <w:r w:rsidRPr="00A448AC">
        <w:rPr>
          <w:rFonts w:ascii="Arial" w:hAnsi="Arial" w:cs="Arial"/>
          <w:b/>
          <w:bCs/>
          <w:color w:val="303F4C"/>
          <w:lang w:val="en-US"/>
        </w:rPr>
        <w:t>030 2023 RIB Kentekenonderzoek Kaldenkerkerweg Tegelen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01-05-2023 13:53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030 2023 RIB Kentekenonderzoek Kaldenkerkerweg Tegelen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158,49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030 2023 Bijl Rapport - Kentekenonderzoek Kaldenkerkerweg Tegelen (2023)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458,72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549"/>
      <w:r w:rsidRPr="00A448AC">
        <w:rPr>
          <w:rFonts w:ascii="Arial" w:hAnsi="Arial" w:cs="Arial"/>
          <w:b/>
          <w:bCs/>
          <w:color w:val="303F4C"/>
          <w:lang w:val="en-US"/>
        </w:rPr>
        <w:t>034 2023 RIB TRAP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01-05-2023 13:52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034 2023 RIB TRAP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155,30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034 2023 bijl Toeristisch-Recreatief ActieProgramma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547"/>
      <w:r w:rsidRPr="00A448AC">
        <w:rPr>
          <w:rFonts w:ascii="Arial" w:hAnsi="Arial" w:cs="Arial"/>
          <w:b/>
          <w:bCs/>
          <w:color w:val="303F4C"/>
          <w:lang w:val="en-US"/>
        </w:rPr>
        <w:t>036 2023 RIB Ontwikkelend beheer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01-05-2023 13:50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036 2023 RIB Ontwikkelend beheer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217,34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545"/>
      <w:r w:rsidRPr="00A448AC">
        <w:rPr>
          <w:rFonts w:ascii="Arial" w:hAnsi="Arial" w:cs="Arial"/>
          <w:b/>
          <w:bCs/>
          <w:color w:val="303F4C"/>
          <w:lang w:val="en-US"/>
        </w:rPr>
        <w:t>038 2023 RIB Management samenvatting Leger des Heils tussenvoorziening beschermd wonen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01-05-2023 13:50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038 2023 RIB Management samenvatting Leger des Heils tussenvoorziening beschermd wonen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142,46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038 2023 bijl Management samenvatting tussenvoorziening Beschermd Wonen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122,72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543"/>
      <w:r w:rsidRPr="00A448AC">
        <w:rPr>
          <w:rFonts w:ascii="Arial" w:hAnsi="Arial" w:cs="Arial"/>
          <w:b/>
          <w:bCs/>
          <w:color w:val="303F4C"/>
          <w:lang w:val="en-US"/>
        </w:rPr>
        <w:t>039 2023 RIB Terugkoppeling actiepunten omgevingsdialoog Hakkesstraat-Hendrikkenhofstraat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01-05-2023 13:49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039 2023 RIB Terugkoppeling actiepunten omgevingsdialoog Hakkesstraat-Hendrikkenhofstraat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316,07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039 2023 Bijl Handreiking omgevingsdialoog voor initiatiefnemers (1)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1,46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541"/>
      <w:r w:rsidRPr="00A448AC">
        <w:rPr>
          <w:rFonts w:ascii="Arial" w:hAnsi="Arial" w:cs="Arial"/>
          <w:b/>
          <w:bCs/>
          <w:color w:val="303F4C"/>
          <w:lang w:val="en-US"/>
        </w:rPr>
        <w:t>041 2023 RIB Informatieveiligheid en ENSIA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01-05-2023 13:48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041 2023 RIB Informatieveiligheid en ENSIA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333,67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venlo.nl//Documenten/059-2023-RIB-Bijlage-2-RIB-2021-80-Buisleidingen-haalbaarheidsonderzoek-Rotterdam-Chemelot.pdf" TargetMode="External" /><Relationship Id="rId27" Type="http://schemas.openxmlformats.org/officeDocument/2006/relationships/hyperlink" Target="https://gemeenteraad.venlo.nl//Documenten/059-2023-RIB-Voornemen-en-voorstel-voor-participatie-Delta-Rhine-Corridor.pdf" TargetMode="External" /><Relationship Id="rId28" Type="http://schemas.openxmlformats.org/officeDocument/2006/relationships/hyperlink" Target="https://gemeenteraad.venlo.nl//Documenten/059-2023-RIB-Bijlage-1-Voornemen-en-voorstel-voor-participatie-Delta-Rhine-Corridor.pdf" TargetMode="External" /><Relationship Id="rId29" Type="http://schemas.openxmlformats.org/officeDocument/2006/relationships/hyperlink" Target="https://gemeenteraad.venlo.nl//Documenten/061-2023-RIB-Bijlage-1-Samenwerkingsovereenkomst-Ketenaanpak-JOGG-2.pdf" TargetMode="External" /><Relationship Id="rId30" Type="http://schemas.openxmlformats.org/officeDocument/2006/relationships/hyperlink" Target="https://gemeenteraad.venlo.nl//Documenten/061-2023-RIB-JOGG-overeenkomst.pdf" TargetMode="External" /><Relationship Id="rId31" Type="http://schemas.openxmlformats.org/officeDocument/2006/relationships/hyperlink" Target="https://gemeenteraad.venlo.nl//Documenten/061-203-RIB-Bijlag-2-De-JOGG-aanpak.pdf" TargetMode="External" /><Relationship Id="rId38" Type="http://schemas.openxmlformats.org/officeDocument/2006/relationships/hyperlink" Target="https://gemeenteraad.venlo.nl//Documenten/060-2023-RIB-Beverbeheerplan.pdf" TargetMode="External" /><Relationship Id="rId39" Type="http://schemas.openxmlformats.org/officeDocument/2006/relationships/hyperlink" Target="https://gemeenteraad.venlo.nl//Documenten/060-2023-RIB-Bijlage-Rapport-beverbeheerplan-Venlo.pdf" TargetMode="External" /><Relationship Id="rId40" Type="http://schemas.openxmlformats.org/officeDocument/2006/relationships/hyperlink" Target="https://gemeenteraad.venlo.nl//Documenten/056-2023-RIB-Projectpartnerschap-van-gemeente-Venlo-met-Oekraiense-stad-Kropywnyzkyj.pdf" TargetMode="External" /><Relationship Id="rId41" Type="http://schemas.openxmlformats.org/officeDocument/2006/relationships/hyperlink" Target="https://gemeenteraad.venlo.nl//Documenten/044-2023-RIB-Handelingsperspectief-Bolwaterstraat.pdf" TargetMode="External" /><Relationship Id="rId42" Type="http://schemas.openxmlformats.org/officeDocument/2006/relationships/hyperlink" Target="https://gemeenteraad.venlo.nl//Documenten/044-2023-RIB-Bijlage-Handelingsperspectief-Bolwaterstraat.pdf" TargetMode="External" /><Relationship Id="rId43" Type="http://schemas.openxmlformats.org/officeDocument/2006/relationships/hyperlink" Target="https://gemeenteraad.venlo.nl//Documenten/RIB-2023-55-Uitstel-subsidieverlening-Stg-Hagerhof-deel-2.pdf" TargetMode="External" /><Relationship Id="rId44" Type="http://schemas.openxmlformats.org/officeDocument/2006/relationships/hyperlink" Target="https://gemeenteraad.venlo.nl//Documenten/RIB-2023-51-Bijlage-Motie-groenblauwe-schoolpleinen-1.pdf" TargetMode="External" /><Relationship Id="rId45" Type="http://schemas.openxmlformats.org/officeDocument/2006/relationships/hyperlink" Target="https://gemeenteraad.venlo.nl//Documenten/RIB-2023-51-Motie-groenblauwe-schoolpleinen-2.pdf" TargetMode="External" /><Relationship Id="rId46" Type="http://schemas.openxmlformats.org/officeDocument/2006/relationships/hyperlink" Target="https://gemeenteraad.venlo.nl//Documenten/RIB-2023-49-Bijlage-1-Jaarverslag-VTH-2022.pdf" TargetMode="External" /><Relationship Id="rId47" Type="http://schemas.openxmlformats.org/officeDocument/2006/relationships/hyperlink" Target="https://gemeenteraad.venlo.nl//Documenten/RIB-2023-49-Jaarverslag-VTH-2022.pdf" TargetMode="External" /><Relationship Id="rId48" Type="http://schemas.openxmlformats.org/officeDocument/2006/relationships/hyperlink" Target="https://gemeenteraad.venlo.nl//Documenten/RIB-2023-46-Bijlage-1-motie-zwemmen-onder-schooltijd-CDA-Raquel-van-de-Put.pdf" TargetMode="External" /><Relationship Id="rId49" Type="http://schemas.openxmlformats.org/officeDocument/2006/relationships/hyperlink" Target="https://gemeenteraad.venlo.nl//Documenten/RIB-2023-46-motie-zwemmen-onder-schooltijd.pdf" TargetMode="External" /><Relationship Id="rId56" Type="http://schemas.openxmlformats.org/officeDocument/2006/relationships/hyperlink" Target="https://gemeenteraad.venlo.nl//Documenten/048-RIB-Vaststelling-Actieprogramma-Toerisme-en-Recreatie-Noord-Limburg.pdf" TargetMode="External" /><Relationship Id="rId57" Type="http://schemas.openxmlformats.org/officeDocument/2006/relationships/hyperlink" Target="https://gemeenteraad.venlo.nl//Documenten/048-bijl1-Herijking-actieprogramma-Toerisme-en-Recreatie-Noord-Limburg.pdf" TargetMode="External" /><Relationship Id="rId58" Type="http://schemas.openxmlformats.org/officeDocument/2006/relationships/hyperlink" Target="https://gemeenteraad.venlo.nl//Documenten/021-RIB-Laaggeletterdheid.pdf" TargetMode="External" /><Relationship Id="rId59" Type="http://schemas.openxmlformats.org/officeDocument/2006/relationships/hyperlink" Target="https://gemeenteraad.venlo.nl//Documenten/021-RIB-bijl1-Regionaal-beleidsprogramma-Noord-Limburg-19102021.pdf" TargetMode="External" /><Relationship Id="rId60" Type="http://schemas.openxmlformats.org/officeDocument/2006/relationships/hyperlink" Target="https://gemeenteraad.venlo.nl//Documenten/021-RIB-bijl2-lokaal-uitvoeringsprogramma-Laaggeletterdheid-1.pdf" TargetMode="External" /><Relationship Id="rId61" Type="http://schemas.openxmlformats.org/officeDocument/2006/relationships/hyperlink" Target="https://gemeenteraad.venlo.nl//Documenten/021-RIB-bijl3-uitvoeringsprogramma-laaggeletterheid-Noord-Limburg-1.pdf" TargetMode="External" /><Relationship Id="rId62" Type="http://schemas.openxmlformats.org/officeDocument/2006/relationships/hyperlink" Target="https://gemeenteraad.venlo.nl//Documenten/030-2023-RIB-Kentekenonderzoek-Kaldenkerkerweg-Tegelen.pdf" TargetMode="External" /><Relationship Id="rId63" Type="http://schemas.openxmlformats.org/officeDocument/2006/relationships/hyperlink" Target="https://gemeenteraad.venlo.nl//Documenten/030-2023-Bijl-Rapport-Kentekenonderzoek-Kaldenkerkerweg-Tegelen-2023.pdf" TargetMode="External" /><Relationship Id="rId64" Type="http://schemas.openxmlformats.org/officeDocument/2006/relationships/hyperlink" Target="https://gemeenteraad.venlo.nl//Documenten/034-2023-RIB-TRAP-2023.pdf" TargetMode="External" /><Relationship Id="rId65" Type="http://schemas.openxmlformats.org/officeDocument/2006/relationships/hyperlink" Target="https://gemeenteraad.venlo.nl//Documenten/034-2023-bijl-Toeristisch-Recreatief-ActieProgramma-2023.pdf" TargetMode="External" /><Relationship Id="rId66" Type="http://schemas.openxmlformats.org/officeDocument/2006/relationships/hyperlink" Target="https://gemeenteraad.venlo.nl//Documenten/036-2023-RIB-Ontwikkelend-beheer.pdf" TargetMode="External" /><Relationship Id="rId67" Type="http://schemas.openxmlformats.org/officeDocument/2006/relationships/hyperlink" Target="https://gemeenteraad.venlo.nl//Documenten/038-2023-RIB-Management-samenvatting-Leger-des-Heils-tussenvoorziening-beschermd-wonen.pdf" TargetMode="External" /><Relationship Id="rId68" Type="http://schemas.openxmlformats.org/officeDocument/2006/relationships/hyperlink" Target="https://gemeenteraad.venlo.nl//Documenten/038-2023-bijl-Management-samenvatting-tussenvoorziening-Beschermd-Wonen.pdf" TargetMode="External" /><Relationship Id="rId69" Type="http://schemas.openxmlformats.org/officeDocument/2006/relationships/hyperlink" Target="https://gemeenteraad.venlo.nl//Documenten/039-2023-RIB-Terugkoppeling-actiepunten-omgevingsdialoog-Hakkesstraat-Hendrikkenhofstraat.pdf" TargetMode="External" /><Relationship Id="rId70" Type="http://schemas.openxmlformats.org/officeDocument/2006/relationships/hyperlink" Target="https://gemeenteraad.venlo.nl//Documenten/039-2023-Bijl-Handreiking-omgevingsdialoog-voor-initiatiefnemers-1.pdf" TargetMode="External" /><Relationship Id="rId71" Type="http://schemas.openxmlformats.org/officeDocument/2006/relationships/hyperlink" Target="https://gemeenteraad.venlo.nl//Documenten/041-2023-RIB-Informatieveiligheid-en-ENSIA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