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7" w:history="1">
        <w:r>
          <w:rPr>
            <w:rFonts w:ascii="Arial" w:hAnsi="Arial" w:eastAsia="Arial" w:cs="Arial"/>
            <w:color w:val="155CAA"/>
            <w:u w:val="single"/>
          </w:rPr>
          <w:t xml:space="preserve">1 420146 RIB Slingertrace Venlo-Noord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4" w:history="1">
        <w:r>
          <w:rPr>
            <w:rFonts w:ascii="Arial" w:hAnsi="Arial" w:eastAsia="Arial" w:cs="Arial"/>
            <w:color w:val="155CAA"/>
            <w:u w:val="single"/>
          </w:rPr>
          <w:t xml:space="preserve">2 425469 2025 RIB Afwijkend proces vaststellen 2e begrotingswijziging 2024 BVO ICT NML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3" w:history="1">
        <w:r>
          <w:rPr>
            <w:rFonts w:ascii="Arial" w:hAnsi="Arial" w:eastAsia="Arial" w:cs="Arial"/>
            <w:color w:val="155CAA"/>
            <w:u w:val="single"/>
          </w:rPr>
          <w:t xml:space="preserve">3 356309 2025 RIB Motie fruit voor iedere spruit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0" w:history="1">
        <w:r>
          <w:rPr>
            <w:rFonts w:ascii="Arial" w:hAnsi="Arial" w:eastAsia="Arial" w:cs="Arial"/>
            <w:color w:val="155CAA"/>
            <w:u w:val="single"/>
          </w:rPr>
          <w:t xml:space="preserve">4 425291 2025 RIB Aanvullende vragen privacybeleid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9" w:history="1">
        <w:r>
          <w:rPr>
            <w:rFonts w:ascii="Arial" w:hAnsi="Arial" w:eastAsia="Arial" w:cs="Arial"/>
            <w:color w:val="155CAA"/>
            <w:u w:val="single"/>
          </w:rPr>
          <w:t xml:space="preserve">5 394141 2025 RIB Jaarverantwoording Onderwijsachterstandenbeleid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70" w:history="1">
        <w:r>
          <w:rPr>
            <w:rFonts w:ascii="Arial" w:hAnsi="Arial" w:eastAsia="Arial" w:cs="Arial"/>
            <w:color w:val="155CAA"/>
            <w:u w:val="single"/>
          </w:rPr>
          <w:t xml:space="preserve">6 354331 2025 RIB Jaarverslag leerplicht-doorstroompunt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8" w:history="1">
        <w:r>
          <w:rPr>
            <w:rFonts w:ascii="Arial" w:hAnsi="Arial" w:eastAsia="Arial" w:cs="Arial"/>
            <w:color w:val="155CAA"/>
            <w:u w:val="single"/>
          </w:rPr>
          <w:t xml:space="preserve">7 422104 2025 RIB 16e Wijziging APV Venlo vervolg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5" w:history="1">
        <w:r>
          <w:rPr>
            <w:rFonts w:ascii="Arial" w:hAnsi="Arial" w:eastAsia="Arial" w:cs="Arial"/>
            <w:color w:val="155CAA"/>
            <w:u w:val="single"/>
          </w:rPr>
          <w:t xml:space="preserve">8 393397 2025 RIB Tussenevaluatie kortdurende opvang dakloze niet-rechthebbende internationale werknemers gemeente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59" w:history="1">
        <w:r>
          <w:rPr>
            <w:rFonts w:ascii="Arial" w:hAnsi="Arial" w:eastAsia="Arial" w:cs="Arial"/>
            <w:color w:val="155CAA"/>
            <w:u w:val="single"/>
          </w:rPr>
          <w:t xml:space="preserve">9 418543 2025 RIB Bericht van Onderwijsgemeenschap Venlo en Omstreken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52" w:history="1">
        <w:r>
          <w:rPr>
            <w:rFonts w:ascii="Arial" w:hAnsi="Arial" w:eastAsia="Arial" w:cs="Arial"/>
            <w:color w:val="155CAA"/>
            <w:u w:val="single"/>
          </w:rPr>
          <w:t xml:space="preserve">10 369602 2025 RIB Advieskader woonzorg-initiatieven voor ouderen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49" w:history="1">
        <w:r>
          <w:rPr>
            <w:rFonts w:ascii="Arial" w:hAnsi="Arial" w:eastAsia="Arial" w:cs="Arial"/>
            <w:color w:val="155CAA"/>
            <w:u w:val="single"/>
          </w:rPr>
          <w:t xml:space="preserve">11 393193 2025 RIB Uittreding Stichting Duurzame Bedrijventerreinen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47" w:history="1">
        <w:r>
          <w:rPr>
            <w:rFonts w:ascii="Arial" w:hAnsi="Arial" w:eastAsia="Arial" w:cs="Arial"/>
            <w:color w:val="155CAA"/>
            <w:u w:val="single"/>
          </w:rPr>
          <w:t xml:space="preserve">12 383134 2025 RIB Onderschat in relatie met Preventie met Gezag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45" w:history="1">
        <w:r>
          <w:rPr>
            <w:rFonts w:ascii="Arial" w:hAnsi="Arial" w:eastAsia="Arial" w:cs="Arial"/>
            <w:color w:val="155CAA"/>
            <w:u w:val="single"/>
          </w:rPr>
          <w:t xml:space="preserve">13 405923 2025 RIB Sluiting buitenbad seizoen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7"/>
      <w:r w:rsidRPr="00A448AC">
        <w:rPr>
          <w:rFonts w:ascii="Arial" w:hAnsi="Arial" w:cs="Arial"/>
          <w:b/>
          <w:bCs/>
          <w:color w:val="303F4C"/>
          <w:lang w:val="en-US"/>
        </w:rPr>
        <w:t>420146 RIB Slingertrace Venlo-Noord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420146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420146 RIB Slingertrace Venlo-Noord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4"/>
      <w:r w:rsidRPr="00A448AC">
        <w:rPr>
          <w:rFonts w:ascii="Arial" w:hAnsi="Arial" w:cs="Arial"/>
          <w:b/>
          <w:bCs/>
          <w:color w:val="303F4C"/>
          <w:lang w:val="en-US"/>
        </w:rPr>
        <w:t>425469 2025 RIB Afwijkend proces vaststellen 2e begrotingswijziging 2024 BVO ICT NML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425469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425469 2025 RIB Afwijkend proces vaststellen 2e begrotingswijziging 2024 BVO ICT NML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3"/>
      <w:r w:rsidRPr="00A448AC">
        <w:rPr>
          <w:rFonts w:ascii="Arial" w:hAnsi="Arial" w:cs="Arial"/>
          <w:b/>
          <w:bCs/>
          <w:color w:val="303F4C"/>
          <w:lang w:val="en-US"/>
        </w:rPr>
        <w:t>356309 2025 RIB Motie fruit voor iedere spruit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356309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Motie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0"/>
      <w:r w:rsidRPr="00A448AC">
        <w:rPr>
          <w:rFonts w:ascii="Arial" w:hAnsi="Arial" w:cs="Arial"/>
          <w:b/>
          <w:bCs/>
          <w:color w:val="303F4C"/>
          <w:lang w:val="en-US"/>
        </w:rPr>
        <w:t>425291 2025 RIB Aanvullende vragen privacybeleid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425291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09:12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425291 2025 RIB Aanvullende vragen privacybeleid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9"/>
      <w:r w:rsidRPr="00A448AC">
        <w:rPr>
          <w:rFonts w:ascii="Arial" w:hAnsi="Arial" w:cs="Arial"/>
          <w:b/>
          <w:bCs/>
          <w:color w:val="303F4C"/>
          <w:lang w:val="en-US"/>
        </w:rPr>
        <w:t>394141 2025 RIB Jaarverantwoording Onderwijsachterstandenbeleid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394141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394141 2025 RIB Bijlage 1. Jaarverantwoording Onderwijsachterstandenbeleid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394141 2025 RIB Jaarverantwoording Onderwijsachterstandenbeleid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70"/>
      <w:r w:rsidRPr="00A448AC">
        <w:rPr>
          <w:rFonts w:ascii="Arial" w:hAnsi="Arial" w:cs="Arial"/>
          <w:b/>
          <w:bCs/>
          <w:color w:val="303F4C"/>
          <w:lang w:val="en-US"/>
        </w:rPr>
        <w:t>354331 2025 RIB Jaarverslag leerplicht-doorstroompunt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354331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354331 2025 RIB Jaarverslag leerplicht-doorstroompunt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354331 2025 RIB Bijlage 1. Jaarverslag leerplicht-doorstroompunt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8"/>
      <w:r w:rsidRPr="00A448AC">
        <w:rPr>
          <w:rFonts w:ascii="Arial" w:hAnsi="Arial" w:cs="Arial"/>
          <w:b/>
          <w:bCs/>
          <w:color w:val="303F4C"/>
          <w:lang w:val="en-US"/>
        </w:rPr>
        <w:t>422104 2025 RIB 16e Wijziging APV Venlo vervolg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422104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422104 2025 RIB 16e Wijziging APV Venlo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5"/>
      <w:r w:rsidRPr="00A448AC">
        <w:rPr>
          <w:rFonts w:ascii="Arial" w:hAnsi="Arial" w:cs="Arial"/>
          <w:b/>
          <w:bCs/>
          <w:color w:val="303F4C"/>
          <w:lang w:val="en-US"/>
        </w:rPr>
        <w:t>393397 2025 RIB Tussenevaluatie kortdurende opvang dakloze niet-rechthebbende internationale werknemers gemeente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393397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393397 2025 RIB Tussenevaluatie kortdurende opvang dakloze niet-rechthebbende internationale werknemers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393397 2025 RIB Bijlage 1. Voortgangsrapportage Leger des Heils pilot kortdurende opvang dakloze niet-rechthebbende internationale werknemers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59"/>
      <w:r w:rsidRPr="00A448AC">
        <w:rPr>
          <w:rFonts w:ascii="Arial" w:hAnsi="Arial" w:cs="Arial"/>
          <w:b/>
          <w:bCs/>
          <w:color w:val="303F4C"/>
          <w:lang w:val="en-US"/>
        </w:rPr>
        <w:t>418543 2025 RIB Bericht van Onderwijsgemeenschap Venlo en Omstreken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418543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418543 2025 RIB Bericht van Onderwijsgemeenschap Venlo en Omstreken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418543 2025 RIB Bijlage 1. Bericht van Onderwijsgemeenschap Venlo en Omstreken OGVO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52"/>
      <w:r w:rsidRPr="00A448AC">
        <w:rPr>
          <w:rFonts w:ascii="Arial" w:hAnsi="Arial" w:cs="Arial"/>
          <w:b/>
          <w:bCs/>
          <w:color w:val="303F4C"/>
          <w:lang w:val="en-US"/>
        </w:rPr>
        <w:t>369602 2025 RIB Advieskader woonzorg-initiatieven voor ouderen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369602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369602 2025 RIB Advieskader woonzorg-initiatieven voor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369602 2025 RIB Bijlage 1. Advieskader woonzorg-initiatieven voor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49"/>
      <w:r w:rsidRPr="00A448AC">
        <w:rPr>
          <w:rFonts w:ascii="Arial" w:hAnsi="Arial" w:cs="Arial"/>
          <w:b/>
          <w:bCs/>
          <w:color w:val="303F4C"/>
          <w:lang w:val="en-US"/>
        </w:rPr>
        <w:t>393193 2025 RIB Uittreding Stichting Duurzame Bedrijventerreinen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393193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393193 2025 RIB Uittreding Stichting Duurzame Bedrijventerreinen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47"/>
      <w:r w:rsidRPr="00A448AC">
        <w:rPr>
          <w:rFonts w:ascii="Arial" w:hAnsi="Arial" w:cs="Arial"/>
          <w:b/>
          <w:bCs/>
          <w:color w:val="303F4C"/>
          <w:lang w:val="en-US"/>
        </w:rPr>
        <w:t>383134 2025 RIB Onderschat in relatie met Preventie met Gezag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383134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383134 2025 RIB Onderschat in relatie met Preventie met Gezag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45"/>
      <w:r w:rsidRPr="00A448AC">
        <w:rPr>
          <w:rFonts w:ascii="Arial" w:hAnsi="Arial" w:cs="Arial"/>
          <w:b/>
          <w:bCs/>
          <w:color w:val="303F4C"/>
          <w:lang w:val="en-US"/>
        </w:rPr>
        <w:t>405923 2025 RIB Sluiting buitenbad seizoen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405923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405923 2025 RIB Sluiting buitenbad seizoen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405923 2025 RIB Bijlage 1 Communicatiebericht sluiting buitenbad seizoen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20146-RIB-Slingertrace-Venlo-Noord.pdf" TargetMode="External" /><Relationship Id="rId25" Type="http://schemas.openxmlformats.org/officeDocument/2006/relationships/hyperlink" Target="https://https://gemeenteraad.venlo.nl//Documenten/425469-2025-RIB-Afwijkend-proces-vaststellen-2e-begrotingswijziging-2024-BVO-ICT-NML.pdf" TargetMode="External" /><Relationship Id="rId26" Type="http://schemas.openxmlformats.org/officeDocument/2006/relationships/hyperlink" Target="https://https://gemeenteraad.venlo.nl//Documenten/356309-2025-RIB-Motie-fruit-voor-iedere-spruit.pdf" TargetMode="External" /><Relationship Id="rId27" Type="http://schemas.openxmlformats.org/officeDocument/2006/relationships/hyperlink" Target="https://https://gemeenteraad.venlo.nl//Documenten/356309-2025-RIB-Bijlage-1-Beantwoording-technische-vragen-schoolfruit.pdf" TargetMode="External" /><Relationship Id="rId28" Type="http://schemas.openxmlformats.org/officeDocument/2006/relationships/hyperlink" Target="https://https://gemeenteraad.venlo.nl//Documenten/425291-2025-RIB-Aanvullende-vragen-privacybeleid.pdf" TargetMode="External" /><Relationship Id="rId29" Type="http://schemas.openxmlformats.org/officeDocument/2006/relationships/hyperlink" Target="https://https://gemeenteraad.venlo.nl//Documenten/394141-2025-RIB-Bijlage-1-Jaarverantwoording-Onderwijsachterstandenbeleid-2024.pdf" TargetMode="External" /><Relationship Id="rId36" Type="http://schemas.openxmlformats.org/officeDocument/2006/relationships/hyperlink" Target="https://https://gemeenteraad.venlo.nl//Documenten/394141-2025-RIB-Jaarverantwoording-Onderwijsachterstandenbeleid-2024.pdf" TargetMode="External" /><Relationship Id="rId37" Type="http://schemas.openxmlformats.org/officeDocument/2006/relationships/hyperlink" Target="https://https://gemeenteraad.venlo.nl//Documenten/354331-2025-RIB-Jaarverslag-leerplicht-doorstroompunt.pdf" TargetMode="External" /><Relationship Id="rId38" Type="http://schemas.openxmlformats.org/officeDocument/2006/relationships/hyperlink" Target="https://https://gemeenteraad.venlo.nl//Documenten/354331-2025-RIB-Bijlage-1-Jaarverslag-leerplicht-doorstroompunt.pdf" TargetMode="External" /><Relationship Id="rId39" Type="http://schemas.openxmlformats.org/officeDocument/2006/relationships/hyperlink" Target="https://https://gemeenteraad.venlo.nl//Documenten/422104-2025-RIB-16e-Wijziging-APV-Venlo-vervolg.pdf" TargetMode="External" /><Relationship Id="rId40" Type="http://schemas.openxmlformats.org/officeDocument/2006/relationships/hyperlink" Target="https://https://gemeenteraad.venlo.nl//Documenten/393397-2025-RIB-Tussenevaluatie-kortdurende-opvang-dakloze-niet-rechthebbende-internationale-werknemers-gemeente-Venlo.pdf" TargetMode="External" /><Relationship Id="rId41" Type="http://schemas.openxmlformats.org/officeDocument/2006/relationships/hyperlink" Target="https://https://gemeenteraad.venlo.nl//Documenten/393397-2025-RIB-Bijlage-1-Voortgangsrapportage-Leger-des-Heils-pilot-kortdurende-opvang-dakloze-niet-rechthebbende-internationale-werknemers-Venlo.pdf" TargetMode="External" /><Relationship Id="rId42" Type="http://schemas.openxmlformats.org/officeDocument/2006/relationships/hyperlink" Target="https://https://gemeenteraad.venlo.nl//Documenten/418543-2025-RIB-Bericht-van-Onderwijsgemeenschap-Venlo-en-Omstreken.pdf" TargetMode="External" /><Relationship Id="rId43" Type="http://schemas.openxmlformats.org/officeDocument/2006/relationships/hyperlink" Target="https://https://gemeenteraad.venlo.nl//Documenten/418543-2025-RIB-Bijlage-1-Bericht-van-Onderwijsgemeenschap-Venlo-en-Omstreken-OGVO.pdf" TargetMode="External" /><Relationship Id="rId44" Type="http://schemas.openxmlformats.org/officeDocument/2006/relationships/hyperlink" Target="https://https://gemeenteraad.venlo.nl//Documenten/369602-2025-RIB-Advieskader-woonzorg-initiatieven-voor-ouderen.pdf" TargetMode="External" /><Relationship Id="rId45" Type="http://schemas.openxmlformats.org/officeDocument/2006/relationships/hyperlink" Target="https://https://gemeenteraad.venlo.nl//Documenten/369602-2025-RIB-Bijlage-1-Advieskader-woonzorg-initiatieven-voor-ouderen.pdf" TargetMode="External" /><Relationship Id="rId46" Type="http://schemas.openxmlformats.org/officeDocument/2006/relationships/hyperlink" Target="https://https://gemeenteraad.venlo.nl//Documenten/393193-2025-RIB-Uittreding-Stichting-Duurzame-Bedrijventerreinen-1.pdf" TargetMode="External" /><Relationship Id="rId47" Type="http://schemas.openxmlformats.org/officeDocument/2006/relationships/hyperlink" Target="https://https://gemeenteraad.venlo.nl//Documenten/383134-2025-RIB-Onderschat-in-relatie-met-Preventie-met-Gezag.pdf" TargetMode="External" /><Relationship Id="rId54" Type="http://schemas.openxmlformats.org/officeDocument/2006/relationships/hyperlink" Target="https://https://gemeenteraad.venlo.nl//Documenten/405923-2025-RIB-Sluiting-buitenbad-seizoen-2025.pdf" TargetMode="External" /><Relationship Id="rId55" Type="http://schemas.openxmlformats.org/officeDocument/2006/relationships/hyperlink" Target="https://https://gemeenteraad.venlo.nl//Documenten/405923-2025-RIB-Bijlage-1-Communicatiebericht-sluiting-buitenbad-seizo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