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9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3664" text:style-name="Internet_20_link" text:visited-style-name="Visited_20_Internet_20_Link">
              <text:span text:style-name="ListLabel_20_28">
                <text:span text:style-name="T8">1 Toezegging bij RV2024-099 Beleidskader internationale werknemers</text:span>
              </text:span>
            </text:a>
          </text:p>
        </text:list-item>
        <text:list-item>
          <text:p text:style-name="P2">
            <text:a xlink:type="simple" xlink:href="#3662" text:style-name="Internet_20_link" text:visited-style-name="Visited_20_Internet_20_Link">
              <text:span text:style-name="ListLabel_20_28">
                <text:span text:style-name="T8">2 Toezegging 1 bij RV2024-097 Parkeerverordening</text:span>
              </text:span>
            </text:a>
          </text:p>
        </text:list-item>
        <text:list-item>
          <text:p text:style-name="P2">
            <text:a xlink:type="simple" xlink:href="#3586" text:style-name="Internet_20_link" text:visited-style-name="Visited_20_Internet_20_Link">
              <text:span text:style-name="ListLabel_20_28">
                <text:span text:style-name="T8">3 Toezegging bij RV2024-098 MFC Hout Blerick</text:span>
              </text:span>
            </text:a>
          </text:p>
        </text:list-item>
        <text:list-item>
          <text:p text:style-name="P2">
            <text:a xlink:type="simple" xlink:href="#3581" text:style-name="Internet_20_link" text:visited-style-name="Visited_20_Internet_20_Link">
              <text:span text:style-name="ListLabel_20_28">
                <text:span text:style-name="T8">4 Toezegging bij RV 2024-095 Programmabegroting 2025-2028 - Containertuintjes</text:span>
              </text:span>
            </text:a>
          </text:p>
        </text:list-item>
        <text:list-item>
          <text:p text:style-name="P2">
            <text:a xlink:type="simple" xlink:href="#3074" text:style-name="Internet_20_link" text:visited-style-name="Visited_20_Internet_20_Link">
              <text:span text:style-name="ListLabel_20_28">
                <text:span text:style-name="T8">5 Toezegging besluitvorming 22 en 29 mei 2024 inz. stadhuis (Kadernota RV2024-063)</text:span>
              </text:span>
            </text:a>
          </text:p>
        </text:list-item>
        <text:list-item>
          <text:p text:style-name="P2" loext:marker-style-name="T5">
            <text:a xlink:type="simple" xlink:href="#3072" text:style-name="Internet_20_link" text:visited-style-name="Visited_20_Internet_20_Link">
              <text:span text:style-name="ListLabel_20_28">
                <text:span text:style-name="T8">6 Toezegging besluitvorming 22 en 29 mei 2024 inz. waterrotondes (Kadernota RV2024-063)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64"/>
        Toezegging bij RV2024-099 Beleidskader internationale werknemers
        <text:bookmark-end text:name="3664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342426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05-12-2024 09:24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bij RV099 Internationale werknemers
              <text:span text:style-name="T3"/>
            </text:p>
            <text:p text:style-name="P7"/>
          </table:table-cell>
          <table:table-cell table:style-name="Table5.A2" office:value-type="string">
            <text:p text:style-name="P8">05-12-2024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44,90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bij-RV099-Internationale-werk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62"/>
        <text:soft-page-break/>
        Toezegging 1 bij RV2024-097 Parkeerverordening
        <text:bookmark-end text:name="3662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342415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wethouder Pollux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27-11-2024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05-12-2024 09:21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Toezegging 1 bij RV097 Parkeerverordening
              <text:span text:style-name="T3"/>
            </text:p>
            <text:p text:style-name="P7"/>
          </table:table-cell>
          <table:table-cell table:style-name="Table8.A2" office:value-type="string">
            <text:p text:style-name="P8">05-12-2024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45,68 KB</text:p>
          </table:table-cell>
          <table:table-cell table:style-name="Table8.A2" office:value-type="string">
            <text:p text:style-name="P33">
              <text:a xlink:type="simple" xlink:href="https://https://gemeenteraad.venlo.nl//Documenten/Toezegging-1-bij-RV097-Parkeerverorden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86"/>
        Toezegging bij RV2024-098 MFC Hout Blerick
        <text:bookmark-end text:name="3586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324889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wethouder Schatorjé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13-11-2024 16:37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Toezegging bij RV098 MFC Hout Blerick
              <text:span text:style-name="T3"/>
            </text:p>
            <text:p text:style-name="P7"/>
          </table:table-cell>
          <table:table-cell table:style-name="Table11.A2" office:value-type="string">
            <text:p text:style-name="P8">13-11-2024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46,95 KB</text:p>
          </table:table-cell>
          <table:table-cell table:style-name="Table11.A2" office:value-type="string">
            <text:p text:style-name="P33">
              <text:a xlink:type="simple" xlink:href="https://https://gemeenteraad.venlo.nl//Documenten/Toezegging-bij-RV098-MFC-Hout-Bleri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81"/>
        <text:soft-page-break/>
        Toezegging bij RV 2024-095 Programmabegroting 2025-2028 - Containertuintjes
        <text:bookmark-end text:name="3581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324725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wethouder Pollux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13-11-2024 14:32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Toezegging bij RV 95 Programmabegroting 2025-2028 - Containertuintjes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13-11-2024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14.A2" office:value-type="string">
            <text:p text:style-name="P33">
              <text:a xlink:type="simple" xlink:href="https://https://gemeenteraad.venlo.nl//Documenten/Toezegging-bij-RV-95-Programmabegroting-2025-2028-Containertuintje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4"/>
        Toezegging besluitvorming 22 en 29 mei 2024 inz. stadhuis (Kadernota RV2024-063)
        <text:bookmark-end text:name="3074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219784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wethouder Schatorjé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05-06-2024 11:39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Toezegging wethouder Schatorje inz. stadhuis 2024 05 29 - Kadernota RV2024-063
              <text:span text:style-name="T3"/>
            </text:p>
            <text:p text:style-name="P7"/>
          </table:table-cell>
          <table:table-cell table:style-name="Table17.A2" office:value-type="string">
            <text:p text:style-name="P8">05-06-2024</text:p>
          </table:table-cell>
          <table:table-cell table:style-name="Table17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36,03 KB</text:p>
          </table:table-cell>
          <table:table-cell table:style-name="Table17.A2" office:value-type="string">
            <text:p text:style-name="P33">
              <text:a xlink:type="simple" xlink:href="https://https://gemeenteraad.venlo.nl//Documenten/Toezegging-wethouder-Schatorje-inz-stadhuis-2024-05-29-Kadernota-RV2024-06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72"/>
        Toezegging besluitvorming 22 en 29 mei 2024 inz. waterrotondes (Kadernota RV2024-063)
        <text:bookmark-end text:name="3072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219802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wethouder Pollux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05-06-2024 11:22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Toezegging wethouder Pollux inz. waterrotondes 2024 05 29 - Kadernota RV2024-063
              <text:span text:style-name="T3"/>
            </text:p>
            <text:p text:style-name="P7"/>
          </table:table-cell>
          <table:table-cell table:style-name="Table20.A2" office:value-type="string">
            <text:p text:style-name="P8">05-06-2024</text:p>
          </table:table-cell>
          <table:table-cell table:style-name="Table20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36,67 KB</text:p>
          </table:table-cell>
          <table:table-cell table:style-name="Table20.A2" office:value-type="string">
            <text:p text:style-name="P33">
              <text:a xlink:type="simple" xlink:href="https://https://gemeenteraad.venlo.nl//Documenten/Toezegging-wethouder-Pollux-inz-waterrotondes-2024-05-29-Kadernota-RV2024-06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0" meta:object-count="0" meta:page-count="4" meta:paragraph-count="169" meta:word-count="374" meta:character-count="2817" meta:non-whitespace-character-count="2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