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44 vragen en beantwoording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 behandeling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(9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04" w:history="1">
        <w:r>
          <w:rPr>
            <w:rFonts w:ascii="Arial" w:hAnsi="Arial" w:eastAsia="Arial" w:cs="Arial"/>
            <w:color w:val="155CAA"/>
            <w:u w:val="single"/>
          </w:rPr>
          <w:t xml:space="preserve">1 Artikel 44 vragen VSP - Parkeergarage Julianapark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822" w:history="1">
        <w:r>
          <w:rPr>
            <w:rFonts w:ascii="Arial" w:hAnsi="Arial" w:eastAsia="Arial" w:cs="Arial"/>
            <w:color w:val="155CAA"/>
            <w:u w:val="single"/>
          </w:rPr>
          <w:t xml:space="preserve">2 Art 44 vragen EENLokaal - Huisvesting social return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92" w:history="1">
        <w:r>
          <w:rPr>
            <w:rFonts w:ascii="Arial" w:hAnsi="Arial" w:eastAsia="Arial" w:cs="Arial"/>
            <w:color w:val="155CAA"/>
            <w:u w:val="single"/>
          </w:rPr>
          <w:t xml:space="preserve">3 Art. 44  vragen GroenLinks - Onbereikbaarheid woningen door hoog water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85" w:history="1">
        <w:r>
          <w:rPr>
            <w:rFonts w:ascii="Arial" w:hAnsi="Arial" w:eastAsia="Arial" w:cs="Arial"/>
            <w:color w:val="155CAA"/>
            <w:u w:val="single"/>
          </w:rPr>
          <w:t xml:space="preserve">4 Art. 44 vragen Veur Groeët Venlo - Overlast Hogeweg 297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57" w:history="1">
        <w:r>
          <w:rPr>
            <w:rFonts w:ascii="Arial" w:hAnsi="Arial" w:eastAsia="Arial" w:cs="Arial"/>
            <w:color w:val="155CAA"/>
            <w:u w:val="single"/>
          </w:rPr>
          <w:t xml:space="preserve">5 Art 44 vragen VVD - Opvang statushouders Velden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50" w:history="1">
        <w:r>
          <w:rPr>
            <w:rFonts w:ascii="Arial" w:hAnsi="Arial" w:eastAsia="Arial" w:cs="Arial"/>
            <w:color w:val="155CAA"/>
            <w:u w:val="single"/>
          </w:rPr>
          <w:t xml:space="preserve">6 Art 44 vragen EENLokaal - Beweegtoestellen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44" w:history="1">
        <w:r>
          <w:rPr>
            <w:rFonts w:ascii="Arial" w:hAnsi="Arial" w:eastAsia="Arial" w:cs="Arial"/>
            <w:color w:val="155CAA"/>
            <w:u w:val="single"/>
          </w:rPr>
          <w:t xml:space="preserve">7 Art. 44  vragen EENLokaal - Afschaffen luchtalarm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72" w:history="1">
        <w:r>
          <w:rPr>
            <w:rFonts w:ascii="Arial" w:hAnsi="Arial" w:eastAsia="Arial" w:cs="Arial"/>
            <w:color w:val="155CAA"/>
            <w:u w:val="single"/>
          </w:rPr>
          <w:t xml:space="preserve">8 Art 44 vragen EENLokaal -  Buitenbad Venlo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20" w:history="1">
        <w:r>
          <w:rPr>
            <w:rFonts w:ascii="Arial" w:hAnsi="Arial" w:eastAsia="Arial" w:cs="Arial"/>
            <w:color w:val="155CAA"/>
            <w:u w:val="single"/>
          </w:rPr>
          <w:t xml:space="preserve">9 Art. 44 vragen VSP en PvdA - Abri's tbv opstappunten senioren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04"/>
      <w:r w:rsidRPr="00A448AC">
        <w:rPr>
          <w:rFonts w:ascii="Arial" w:hAnsi="Arial" w:cs="Arial"/>
          <w:b/>
          <w:bCs/>
          <w:color w:val="303F4C"/>
          <w:lang w:val="en-US"/>
        </w:rPr>
        <w:t>Artikel 44 vragen VSP - Parkeergarage Julianapark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142399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15:57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VSP - Parkeergarage Julianapark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VSP - Resultaten onderzoek parkeergarage onder Julianapark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822"/>
      <w:r w:rsidRPr="00A448AC">
        <w:rPr>
          <w:rFonts w:ascii="Arial" w:hAnsi="Arial" w:cs="Arial"/>
          <w:b/>
          <w:bCs/>
          <w:color w:val="303F4C"/>
          <w:lang w:val="en-US"/>
        </w:rPr>
        <w:t>Art 44 vragen EENLokaal - Huisvesting social return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167200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RGPMAN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15:30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EENLokaal - Huisvesting social return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92"/>
      <w:r w:rsidRPr="00A448AC">
        <w:rPr>
          <w:rFonts w:ascii="Arial" w:hAnsi="Arial" w:cs="Arial"/>
          <w:b/>
          <w:bCs/>
          <w:color w:val="303F4C"/>
          <w:lang w:val="en-US"/>
        </w:rPr>
        <w:t>Art. 44  vragen GroenLinks - Onbereikbaarheid woningen door hoog water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161622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 11:14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GroenLinks - Onbereikbaarheid woningen door hoog water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85"/>
      <w:r w:rsidRPr="00A448AC">
        <w:rPr>
          <w:rFonts w:ascii="Arial" w:hAnsi="Arial" w:cs="Arial"/>
          <w:b/>
          <w:bCs/>
          <w:color w:val="303F4C"/>
          <w:lang w:val="en-US"/>
        </w:rPr>
        <w:t>Art. 44 vragen Veur Groeët Venlo - Overlast Hogeweg 297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161145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RGMAOZ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 10:47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Veur Groeët Venlo - Overlast Hogeweg 297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57"/>
      <w:r w:rsidRPr="00A448AC">
        <w:rPr>
          <w:rFonts w:ascii="Arial" w:hAnsi="Arial" w:cs="Arial"/>
          <w:b/>
          <w:bCs/>
          <w:color w:val="303F4C"/>
          <w:lang w:val="en-US"/>
        </w:rPr>
        <w:t>Art 44 vragen VVD - Opvang statushouders Velden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157510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RGMAOZ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 12:52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VVD - Opvang statushouders Velden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50"/>
      <w:r w:rsidRPr="00A448AC">
        <w:rPr>
          <w:rFonts w:ascii="Arial" w:hAnsi="Arial" w:cs="Arial"/>
          <w:b/>
          <w:bCs/>
          <w:color w:val="303F4C"/>
          <w:lang w:val="en-US"/>
        </w:rPr>
        <w:t>Art 44 vragen EENLokaal - Beweegtoestellen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156923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RGMAPG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13:14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EENLokaal - Beweegtoestellen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44"/>
      <w:r w:rsidRPr="00A448AC">
        <w:rPr>
          <w:rFonts w:ascii="Arial" w:hAnsi="Arial" w:cs="Arial"/>
          <w:b/>
          <w:bCs/>
          <w:color w:val="303F4C"/>
          <w:lang w:val="en-US"/>
        </w:rPr>
        <w:t>Art. 44  vragen EENLokaal - Afschaffen luchtalarm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156411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10:08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EENLokaal - Afschaffen luchtalarm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72"/>
      <w:r w:rsidRPr="00A448AC">
        <w:rPr>
          <w:rFonts w:ascii="Arial" w:hAnsi="Arial" w:cs="Arial"/>
          <w:b/>
          <w:bCs/>
          <w:color w:val="303F4C"/>
          <w:lang w:val="en-US"/>
        </w:rPr>
        <w:t>Art 44 vragen EENLokaal -  Buitenbad Venlo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149391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RGMAPG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 14:39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EENLokaal -  Buitenbad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20"/>
      <w:r w:rsidRPr="00A448AC">
        <w:rPr>
          <w:rFonts w:ascii="Arial" w:hAnsi="Arial" w:cs="Arial"/>
          <w:b/>
          <w:bCs/>
          <w:color w:val="303F4C"/>
          <w:lang w:val="en-US"/>
        </w:rPr>
        <w:t>Art. 44 vragen VSP en PvdA - Abri's tbv opstappunten senioren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142956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VSP en 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 15:44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VSP en PvdA - Abri's tbv opstappunten seniorens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Artikel-44-vragen-VSP-Parkeergarage-Julianapark.pdf" TargetMode="External" /><Relationship Id="rId27" Type="http://schemas.openxmlformats.org/officeDocument/2006/relationships/hyperlink" Target="https://gemeenteraad.venlo.nl//Documenten/Beantwoording-art-44-vragen-VSP-Resultaten-onderzoek-parkeergarage-onder-Julianapark.pdf" TargetMode="External" /><Relationship Id="rId28" Type="http://schemas.openxmlformats.org/officeDocument/2006/relationships/hyperlink" Target="https://gemeenteraad.venlo.nl//Documenten/Art-44-vragen-EENLokaal-Huisvesting-social-return.pdf" TargetMode="External" /><Relationship Id="rId29" Type="http://schemas.openxmlformats.org/officeDocument/2006/relationships/hyperlink" Target="https://gemeenteraad.venlo.nl//Documenten/GroenLinks-Onbereikbaarheid-woningen-door-hoog-water.pdf" TargetMode="External" /><Relationship Id="rId30" Type="http://schemas.openxmlformats.org/officeDocument/2006/relationships/hyperlink" Target="https://gemeenteraad.venlo.nl//Documenten/Art-44-vragen-Veur-Groeet-Venlo-Overlast-Hogeweg-297.pdf" TargetMode="External" /><Relationship Id="rId31" Type="http://schemas.openxmlformats.org/officeDocument/2006/relationships/hyperlink" Target="https://gemeenteraad.venlo.nl//Documenten/Art-44-vragen-VVD-Opvang-statushouders-Velden.pdf" TargetMode="External" /><Relationship Id="rId38" Type="http://schemas.openxmlformats.org/officeDocument/2006/relationships/hyperlink" Target="https://gemeenteraad.venlo.nl//Documenten/Art-44-vragen-EENLokaal-Beweegtoestellen.pdf" TargetMode="External" /><Relationship Id="rId39" Type="http://schemas.openxmlformats.org/officeDocument/2006/relationships/hyperlink" Target="https://gemeenteraad.venlo.nl//Documenten/Art-44-vragen-EENLokaal-Afschaffen-luchtalarm.pdf" TargetMode="External" /><Relationship Id="rId40" Type="http://schemas.openxmlformats.org/officeDocument/2006/relationships/hyperlink" Target="https://gemeenteraad.venlo.nl//Documenten/EENLokaal-Buitenbad-Venlo.pdf" TargetMode="External" /><Relationship Id="rId41" Type="http://schemas.openxmlformats.org/officeDocument/2006/relationships/hyperlink" Target="https://gemeenteraad.venlo.nl//Documenten/Art-44-vragen-VSP-en-PvdA-Abri-s-tbv-opstappunten-senioren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